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FAE6F" w14:textId="65474716" w:rsidR="00763E13" w:rsidRDefault="00000000">
      <w:pPr>
        <w:spacing w:line="360" w:lineRule="auto"/>
        <w:jc w:val="center"/>
        <w:rPr>
          <w:rFonts w:ascii="Times New Roman Regular" w:hAnsi="Times New Roman Regular" w:cs="Times New Roman Regular"/>
          <w:sz w:val="24"/>
        </w:rPr>
      </w:pPr>
      <w:r>
        <w:rPr>
          <w:rFonts w:ascii="Times New Roman Regular" w:hAnsi="Times New Roman Regular" w:cs="Times New Roman Regular"/>
          <w:sz w:val="24"/>
        </w:rPr>
        <w:t xml:space="preserve">Supplementary </w:t>
      </w:r>
      <w:r w:rsidR="00417F3F">
        <w:rPr>
          <w:rFonts w:ascii="Times New Roman Regular" w:hAnsi="Times New Roman Regular" w:cs="Times New Roman Regular" w:hint="eastAsia"/>
          <w:sz w:val="24"/>
        </w:rPr>
        <w:t>T</w:t>
      </w:r>
      <w:r>
        <w:rPr>
          <w:rFonts w:ascii="Times New Roman Regular" w:hAnsi="Times New Roman Regular" w:cs="Times New Roman Regular"/>
          <w:sz w:val="24"/>
        </w:rPr>
        <w:t>able 3 Effect of different concentrations of gemcitabine on the inhibition rate of HuH-7 and HuH-7 / GR cells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704"/>
        <w:gridCol w:w="1704"/>
        <w:gridCol w:w="1704"/>
        <w:gridCol w:w="1704"/>
      </w:tblGrid>
      <w:tr w:rsidR="00763E13" w14:paraId="560A14F7" w14:textId="77777777"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93B7B5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GEM (nM)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FB7D5C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HuH-7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050DC2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 w:hint="eastAsia"/>
                <w:sz w:val="24"/>
              </w:rPr>
              <w:t>Hu</w:t>
            </w:r>
            <w:r>
              <w:rPr>
                <w:rFonts w:ascii="Times New Roman Regular" w:hAnsi="Times New Roman Regular" w:cs="Times New Roman Regular"/>
                <w:sz w:val="24"/>
              </w:rPr>
              <w:t>H</w:t>
            </w:r>
            <w:r>
              <w:rPr>
                <w:rFonts w:ascii="Times New Roman Regular" w:hAnsi="Times New Roman Regular" w:cs="Times New Roman Regular" w:hint="eastAsia"/>
                <w:sz w:val="24"/>
              </w:rPr>
              <w:t>-7</w:t>
            </w:r>
            <w:r>
              <w:rPr>
                <w:rFonts w:ascii="Times New Roman Regular" w:hAnsi="Times New Roman Regular" w:cs="Times New Roman Regular"/>
                <w:sz w:val="24"/>
              </w:rPr>
              <w:t>/GR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EDB56E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Italic" w:hAnsi="Times New Roman Italic" w:cs="Times New Roman Italic"/>
                <w:i/>
                <w:iCs/>
                <w:sz w:val="24"/>
              </w:rPr>
              <w:t>t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value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55EA4C" w14:textId="77777777" w:rsidR="00763E13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Italic" w:hAnsi="Times New Roman Italic" w:cs="Times New Roman Italic"/>
                <w:i/>
                <w:iCs/>
                <w:sz w:val="24"/>
              </w:rPr>
              <w:t>P</w:t>
            </w:r>
            <w:r>
              <w:rPr>
                <w:rFonts w:ascii="Times New Roman Regular" w:hAnsi="Times New Roman Regular" w:cs="Times New Roman Regular"/>
                <w:sz w:val="24"/>
              </w:rPr>
              <w:t xml:space="preserve"> value</w:t>
            </w:r>
          </w:p>
        </w:tc>
      </w:tr>
      <w:tr w:rsidR="00763E13" w14:paraId="38CC4F2D" w14:textId="77777777"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D330C7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033575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9.12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hAnsi="Times New Roman Regular" w:cs="Times New Roman Regular"/>
                <w:sz w:val="24"/>
              </w:rPr>
              <w:t>0.15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6AA50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4.06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 xml:space="preserve">± </w:t>
            </w:r>
            <w:r>
              <w:rPr>
                <w:rFonts w:ascii="Times New Roman Regular" w:hAnsi="Times New Roman Regular" w:cs="Times New Roman Regular"/>
                <w:sz w:val="24"/>
              </w:rPr>
              <w:t>0.11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608C9D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5.19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FF3CCC" w14:textId="77777777" w:rsidR="00763E13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763E13" w14:paraId="2E05A195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64EF0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25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EFBA5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b/>
                <w:bCs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20.41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1.54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8B418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8.74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0.76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1DDAC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8.23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2117C" w14:textId="77777777" w:rsidR="00763E13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763E13" w14:paraId="241FBD28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49B4F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50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F8CC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31.33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4.36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36E72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13.52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3.87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0D811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7.36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DD70C" w14:textId="77777777" w:rsidR="00763E13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763E13" w14:paraId="10511E17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85A2E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88ED3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46.35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5.86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BEEB9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21.15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4.26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20049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6.74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1922A" w14:textId="77777777" w:rsidR="00763E13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763E13" w14:paraId="68E1F884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C211D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200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F1752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52.74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4.73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9110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33.47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3.39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FD86D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4.78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E7742" w14:textId="77777777" w:rsidR="00763E13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763E13" w14:paraId="68502409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7BC1E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500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88E6A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79.92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5.43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C1EDF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48.45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4.25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92ADA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8.56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BEDD" w14:textId="77777777" w:rsidR="00763E13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763E13" w14:paraId="5E6D5452" w14:textId="77777777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61EE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1000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0E08B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91.34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2.78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322B7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64.52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2.16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7A7CF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9.97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DAE88" w14:textId="77777777" w:rsidR="00763E13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  <w:tr w:rsidR="00763E13" w14:paraId="44F79751" w14:textId="77777777"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48C17B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IC</w:t>
            </w:r>
            <w:r>
              <w:rPr>
                <w:rFonts w:ascii="Times New Roman Regular" w:hAnsi="Times New Roman Regular" w:cs="Times New Roman Regular"/>
                <w:sz w:val="24"/>
                <w:vertAlign w:val="subscript"/>
              </w:rPr>
              <w:t>50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33508B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132.08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3.65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A5BB91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 xml:space="preserve">533.56 </w:t>
            </w:r>
            <w:r>
              <w:rPr>
                <w:rFonts w:ascii="Times New Roman Regular" w:eastAsia="PingFang SC" w:hAnsi="Times New Roman Regular" w:cs="Times New Roman Regular"/>
                <w:sz w:val="24"/>
              </w:rPr>
              <w:t>± 6.72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195FB2" w14:textId="77777777" w:rsidR="00763E1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33.69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92E71" w14:textId="77777777" w:rsidR="00763E13" w:rsidRDefault="00000000">
            <w:pPr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0.001</w:t>
            </w:r>
          </w:p>
        </w:tc>
      </w:tr>
    </w:tbl>
    <w:p w14:paraId="5F2D2348" w14:textId="77777777" w:rsidR="00763E13" w:rsidRDefault="00763E13"/>
    <w:sectPr w:rsidR="00763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PingFang SC">
    <w:altName w:val="微软雅黑"/>
    <w:charset w:val="86"/>
    <w:family w:val="auto"/>
    <w:pitch w:val="default"/>
    <w:sig w:usb0="A00002FF" w:usb1="7ACFFDFB" w:usb2="00000017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EF8F569A"/>
    <w:rsid w:val="EF8F569A"/>
    <w:rsid w:val="00417F3F"/>
    <w:rsid w:val="00763E13"/>
    <w:rsid w:val="0087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41B78B"/>
  <w15:docId w15:val="{708BEDCA-9BE4-4B06-A1C4-4C6FBFDD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400</Characters>
  <Application>Microsoft Office Word</Application>
  <DocSecurity>0</DocSecurity>
  <Lines>50</Lines>
  <Paragraphs>55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Kyle</cp:lastModifiedBy>
  <cp:revision>2</cp:revision>
  <dcterms:created xsi:type="dcterms:W3CDTF">2026-03-28T11:48:00Z</dcterms:created>
  <dcterms:modified xsi:type="dcterms:W3CDTF">2026-08-25T06:10:00Z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A1BDF748DE07A8AC744FC7697B4D175A_41</vt:lpwstr>
  </property>
</Properties>
</file>